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88" w:rsidRPr="00D9436A" w:rsidRDefault="00D12588" w:rsidP="00AF7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кеңесінің мәжілісінде</w:t>
      </w: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Хаттама № ____ «____»__________201</w:t>
      </w:r>
      <w:bookmarkStart w:id="0" w:name="_GoBack"/>
      <w:bookmarkEnd w:id="0"/>
      <w:r w:rsidR="004318A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  жыл</w:t>
      </w:r>
    </w:p>
    <w:p w:rsidR="00D12588" w:rsidRPr="00D9436A" w:rsidRDefault="00D12588" w:rsidP="00D12588">
      <w:pPr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       Факультеттің  деканы ________ А.Р. Масалимова </w:t>
      </w:r>
    </w:p>
    <w:p w:rsidR="00D12588" w:rsidRPr="00D9436A" w:rsidRDefault="00D12588" w:rsidP="00D12588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565B72" w:rsidRPr="00D9436A" w:rsidRDefault="00565B72" w:rsidP="00D1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</w:p>
    <w:p w:rsidR="00E01125" w:rsidRPr="00D9436A" w:rsidRDefault="00565B72" w:rsidP="00E0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«5В</w:t>
      </w:r>
      <w:r w:rsidR="00E01125" w:rsidRPr="00E0112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030100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-</w:t>
      </w:r>
      <w:r w:rsid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Құқықтану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="00E0112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, 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«5В</w:t>
      </w:r>
      <w:r w:rsidR="00E01125" w:rsidRPr="00E0112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050600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-</w:t>
      </w:r>
      <w:r w:rsid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Экономика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, 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«5В</w:t>
      </w:r>
      <w:r w:rsidR="00E01125" w:rsidRPr="00E0112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090900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-</w:t>
      </w:r>
      <w:r w:rsid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Логистика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,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E01125" w:rsidRPr="00E01125" w:rsidRDefault="00E01125" w:rsidP="00E01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«5В</w:t>
      </w:r>
      <w:r w:rsidRP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011700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–Қазақ тілі мен әдебиеті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, 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«5В</w:t>
      </w:r>
      <w:r w:rsidRP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011900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-</w:t>
      </w:r>
      <w:r w:rsidRP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Шетел тілі: екі шетел тілі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,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E01125" w:rsidRPr="00E01125" w:rsidRDefault="00E01125" w:rsidP="00E01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«5В</w:t>
      </w:r>
      <w:r w:rsidRP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080400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-</w:t>
      </w:r>
      <w:r w:rsidRP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Балық шаруашылығы және өнеркәсіптік балық аулау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» </w:t>
      </w:r>
    </w:p>
    <w:p w:rsidR="00D12588" w:rsidRPr="00D9436A" w:rsidRDefault="00565B72" w:rsidP="00F00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</w:t>
      </w:r>
      <w:r w:rsidR="00D12588" w:rsidRPr="00D943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 студенттеріне </w:t>
      </w:r>
      <w:r w:rsidR="00D12588" w:rsidRPr="00D9436A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«</w:t>
      </w:r>
      <w:r w:rsidRPr="00D943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Жеке бастық және әлеуметтік </w:t>
      </w:r>
      <w:r w:rsidR="004318A0">
        <w:rPr>
          <w:rFonts w:ascii="Times New Roman" w:hAnsi="Times New Roman" w:cs="Times New Roman"/>
          <w:b/>
          <w:sz w:val="24"/>
          <w:szCs w:val="24"/>
          <w:lang w:val="kk-KZ"/>
        </w:rPr>
        <w:t>өрлеу</w:t>
      </w:r>
      <w:r w:rsidRPr="00D943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этикасы</w:t>
      </w:r>
      <w:r w:rsidR="00D12588" w:rsidRPr="00D9436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пәні бойынша емтихан сұрақтары. </w:t>
      </w:r>
      <w:r w:rsidRPr="00D9436A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D12588" w:rsidRPr="00D9436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кредит</w:t>
      </w:r>
    </w:p>
    <w:p w:rsidR="00F00C70" w:rsidRPr="00D9436A" w:rsidRDefault="00F00C70" w:rsidP="00565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371"/>
        <w:gridCol w:w="29"/>
        <w:gridCol w:w="8"/>
        <w:gridCol w:w="23"/>
        <w:gridCol w:w="1465"/>
      </w:tblGrid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Этика пәні, оның мақсаты және гуманитарлық білім жүйесіндегі орнын айқындаңыз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Жетістік ктегориясының дамуына талдау 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Әр түрлі жас ерекшеліктеріндегі, дамудың әр түрлі кезеңдеріндегі және кәсіби қалыптасудағы жетістікке </w:t>
            </w: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сипаттама беріңіз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Ар мен ұяттың  мәнін қарастырыңыз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Моральдық талдау және моральдық ережелер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сипаттама беріңіз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Жақсылық пен жамандық: салыстырмалық талдау  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E011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Әділдіктің </w:t>
            </w:r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мәнін </w:t>
            </w:r>
            <w:proofErr w:type="spellStart"/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ашып</w:t>
            </w:r>
            <w:proofErr w:type="spellEnd"/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көрсетіңіз     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«Жетістікті» философиялық-этикалық категория ретінде анықтаңыз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Адамның даму, өзін-өзі дамыту, өзін-өзі жетілдіру мен мойындату жолдарын айшықтаңыз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Өз мамандығыңыздың этикалық өлшемдерін анықтап беріңіз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Сұхбаттасуды іскерлік қарым-қатынас этикасының құралы ретінде сипаттап беріңіз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орта адамның іс-әрекетін дамытатын кеңістік ретінде сипаттама беріңіз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Адамның жеке тұлғалық құндылықтарының маңызын ашып беріңіз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Адамның рухани дамуындағы негізгі принциптері мен заңдылықтарын айқындап беріңіз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Кәсібилік – адам жетістігінің басты сипаттамаларының бірі ретінде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Қарым-қатынастағы вербальды және вербальды емес тәсілдер және олардың іскерлік сұхбаттасудағы рөлі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Ресми-іскерлік жазба тілі. Ресми құжат стилі мен рәсімделуі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Іскерлік қарым-қатынастардағы этикалық</w:t>
            </w:r>
            <w:r w:rsidRPr="00074B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талаптарды сараптаңыз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Басқарушы мен қызметкерлер этикасы (қарым қатынас түрлері)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Іскер адамдардың этикалық принциптері мен әрекет ету нормаларын талдаңыз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Ұйым қызметінің этикасы және жетекші қызметінің этикасы.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  <w:t>Қызметкерлер жұмысындағы  этикалық реттеуге талдау жасаңыз  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Этика мен этикет терминдернің мәнін ашып көрсетіңіз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Адамның жетістікке жету факторлары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 көрсетіңіз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XXI ғ. кадрлық менеджмент: салыстырмалы талдау 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Кадрлық менеджменттің негізгі үлгілері: этикалық талдау 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Қызметкерлерді басқарудың дәстүрлі әдістері ерекшеліктеріне талдау жасаңыз.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61055F" w:rsidRDefault="006505BA" w:rsidP="007B3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 w:eastAsia="en-US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Біліктілік түрлерін зертеудің негізгі методологиясын көрсетіңіз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61055F">
        <w:trPr>
          <w:trHeight w:val="5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61055F" w:rsidRDefault="006505BA" w:rsidP="007B3A6A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ХХ ғасырдағы қызметкердің кәсіби этикасының эволюциясы: талдау жасаңыз.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C824C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61055F" w:rsidRDefault="006505BA" w:rsidP="007B3A6A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Менеджердің қызметкерлер бойынша жұмысындағы іскери қарым-қатынасқа салыстырмалы талдау беріңіз 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2"/>
              <w:autoSpaceDE w:val="0"/>
              <w:autoSpaceDN w:val="0"/>
              <w:spacing w:after="0" w:line="240" w:lineRule="auto"/>
              <w:ind w:left="0"/>
              <w:jc w:val="both"/>
              <w:rPr>
                <w:color w:val="000000" w:themeColor="text1"/>
                <w:lang w:val="kk-KZ"/>
              </w:rPr>
            </w:pPr>
            <w:r w:rsidRPr="00D9436A">
              <w:rPr>
                <w:color w:val="000000" w:themeColor="text1"/>
                <w:lang w:val="kk-KZ"/>
              </w:rPr>
              <w:t>Этикалық құндылықтар: әлеуметтік-психологиялық талдау 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2"/>
              <w:autoSpaceDE w:val="0"/>
              <w:autoSpaceDN w:val="0"/>
              <w:spacing w:after="0" w:line="240" w:lineRule="auto"/>
              <w:ind w:left="0"/>
              <w:jc w:val="both"/>
              <w:rPr>
                <w:color w:val="000000" w:themeColor="text1"/>
                <w:lang w:val="kk-KZ"/>
              </w:rPr>
            </w:pPr>
            <w:r w:rsidRPr="00D9436A">
              <w:rPr>
                <w:color w:val="000000" w:themeColor="text1"/>
                <w:lang w:val="kk-KZ"/>
              </w:rPr>
              <w:t>Кадрлық менеджмент:  әлеуметтік-психологиялық талдау 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61055F" w:rsidRDefault="006505BA" w:rsidP="007B3A6A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 w:eastAsia="en-US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Психологиядағы «сәттілік» ұғымының маңызын 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интерпретациялап бағалаңыз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E01125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E01125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Персоналды  бренд жеке бастық сәттіліктің факторын талдай отырып өз ойыңызды сипатт</w:t>
            </w:r>
            <w:r w:rsidR="00E011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0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82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Менеджердің  кәсіби қызметіндегі  этикаға талдау жасаңыз. 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Іскерлік қатынастар этикасы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</w:t>
            </w:r>
            <w:r w:rsidRPr="00D9436A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kk-KZ"/>
              </w:rPr>
              <w:t xml:space="preserve"> психологиялық табиғатын</w:t>
            </w:r>
            <w:r w:rsidRPr="00D943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талдай отырып бағалаңыз және өз пікіріңізді айтыңыз</w:t>
            </w:r>
            <w:r w:rsidRPr="00D9436A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kk-KZ"/>
              </w:rPr>
              <w:t>.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tabs>
                <w:tab w:val="left" w:pos="3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55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Іскерлік қарым-қатынас психологиясын талдап түсіндіріңіз.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tabs>
                <w:tab w:val="left" w:pos="3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Бизнес этикасы психологиясы, сәтті адам психологиясын талдаңыз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61055F" w:rsidRDefault="006505BA" w:rsidP="007B3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 w:eastAsia="en-US"/>
              </w:rPr>
            </w:pPr>
            <w:r w:rsidRPr="00610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Тілдік этикет, кәсіби және іскерлік этикетті </w:t>
            </w:r>
            <w:r w:rsidRPr="0061055F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kk-KZ"/>
              </w:rPr>
              <w:t>жүйелік тұрғыдан талдаңыз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Сәтті адам мінез-құлқын модельделдеуге психологиялық талдау жасаңыз.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менеджмент және жеке бастық пен кәсіби сәттілік мәселсіне  талдау жасаңыз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Тұлға аралық және іскерлік қарым-қатынастың әлеуметтік-психологиялық мәселелерін талдап түсіндіріңіз.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C824CA" w:rsidRDefault="006505BA" w:rsidP="007B3A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24CA">
              <w:rPr>
                <w:rFonts w:ascii="Times New Roman" w:hAnsi="Times New Roman"/>
                <w:sz w:val="24"/>
                <w:szCs w:val="24"/>
                <w:lang w:val="kk-KZ"/>
              </w:rPr>
              <w:t>Имидж психологиясы және жеке бастық сәттілік</w:t>
            </w:r>
            <w:r w:rsidRPr="00C824C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талдап түсіндіріңіз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4318A0" w:rsidRDefault="006505BA" w:rsidP="007B3A6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C824CA">
              <w:rPr>
                <w:rFonts w:ascii="Times New Roman" w:hAnsi="Times New Roman"/>
                <w:sz w:val="24"/>
                <w:szCs w:val="24"/>
                <w:lang w:val="kk-KZ" w:eastAsia="en-US"/>
              </w:rPr>
              <w:t>Іскер адам имиджі</w:t>
            </w:r>
            <w:r w:rsidRPr="004318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</w:t>
            </w:r>
            <w:proofErr w:type="spellStart"/>
            <w:r w:rsidRPr="004318A0">
              <w:rPr>
                <w:rFonts w:ascii="Times New Roman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4318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жасаңыз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A554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6A" w:rsidRPr="003F2653" w:rsidRDefault="007B3A6A" w:rsidP="007B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6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Қарым-қатынаста комплимент айтудың қажеттілігін дәлелдеңіз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A554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6A" w:rsidRPr="003F2653" w:rsidRDefault="007B3A6A" w:rsidP="007B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6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Өмір қиындықтарын жеңуде көмектесетін тұлғалық еріктік сапаларды қарастырыңыз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0C3A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6A" w:rsidRPr="003F2653" w:rsidRDefault="007B3A6A" w:rsidP="007B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6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Мінездің  қалыптасуына әсер ететін  заңдылықтарын дәлелдеңіз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0C3A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6A" w:rsidRPr="003F2653" w:rsidRDefault="007B3A6A" w:rsidP="007B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6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Сіздің тұлғалық даму деңгейлеріңізді сызба түрінде көрсетіңіз.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0B77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6A" w:rsidRPr="003F2653" w:rsidRDefault="007B3A6A" w:rsidP="007B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Іскерлік қарым-қатынастағы әртүрлі халықтардың психологиялық ерекшеліктерін талдаңыз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2653">
              <w:rPr>
                <w:rFonts w:ascii="Times New Roman" w:hAnsi="Times New Roman"/>
                <w:sz w:val="24"/>
                <w:szCs w:val="24"/>
                <w:lang w:val="kk-KZ"/>
              </w:rPr>
              <w:t>Тұлғаның қалыптасуы мен дамуына әсер етуші факторларды айқындаңыз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C824CA" w:rsidRDefault="007B3A6A" w:rsidP="007B3A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2653">
              <w:rPr>
                <w:rFonts w:ascii="Times New Roman" w:hAnsi="Times New Roman"/>
                <w:sz w:val="24"/>
                <w:szCs w:val="24"/>
                <w:lang w:val="kk-KZ"/>
              </w:rPr>
              <w:t>Кәсіби маманы болуда қажетті қабілеттің түрін талдаңыз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4318A0" w:rsidRDefault="007B3A6A" w:rsidP="007B3A6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3F2653">
              <w:rPr>
                <w:rFonts w:ascii="Times New Roman" w:hAnsi="Times New Roman"/>
                <w:sz w:val="24"/>
                <w:szCs w:val="24"/>
                <w:lang w:val="kk-KZ"/>
              </w:rPr>
              <w:t>Мінездің  тұлғалық  ерекшеліктері туралы көзқарасыңызды беріңіз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Карьера  және жеке бастық сәттілік пен әлеуметтік сәттілікті</w:t>
            </w:r>
            <w:r w:rsidRPr="00D9436A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val="kk-KZ"/>
              </w:rPr>
              <w:t xml:space="preserve"> түсіндіріңіз және мысалдар келтіріңіз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D9436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Мен концепциялар және өзіндік бағалауға</w:t>
            </w:r>
            <w:r w:rsidRPr="00D943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салыстырмалы талдау жасаңыз және  талдаңыз.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D9436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Іскер қарым-қатынастағы конфликтілер</w:t>
            </w:r>
            <w:r w:rsidRPr="00D9436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талдау жасап түсіндіріп, психологиялық деңгейде өз тұжырымдамаңызды жасаңыз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12588" w:rsidRPr="00D9436A" w:rsidRDefault="00D12588" w:rsidP="00D125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436A" w:rsidRPr="00D9436A" w:rsidRDefault="00D9436A" w:rsidP="00D12588">
      <w:pPr>
        <w:tabs>
          <w:tab w:val="left" w:pos="334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2588" w:rsidRPr="00D9436A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Әдiстемелiк бюро төрайымы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824CA" w:rsidRPr="00C824CA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>Жұбаназарова  Н.С.</w:t>
      </w:r>
    </w:p>
    <w:p w:rsidR="00D12588" w:rsidRPr="00C824CA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меңгерушiсi                                               </w:t>
      </w:r>
      <w:r w:rsidR="00C824C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Мадалиева З.Б.      </w:t>
      </w:r>
    </w:p>
    <w:p w:rsidR="00D12588" w:rsidRPr="00D9436A" w:rsidRDefault="00D12588" w:rsidP="00C82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824C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Адилова Э.Т.</w:t>
      </w: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b/>
          <w:sz w:val="24"/>
          <w:szCs w:val="24"/>
          <w:lang w:val="kk-KZ"/>
        </w:rPr>
        <w:t>Эксперт_________</w:t>
      </w:r>
    </w:p>
    <w:p w:rsidR="00D12588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E28A2" w:rsidRPr="00D9436A" w:rsidRDefault="008E28A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E28A2" w:rsidRPr="00D9436A" w:rsidSect="00C9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150C8"/>
    <w:multiLevelType w:val="hybridMultilevel"/>
    <w:tmpl w:val="47D88C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12588"/>
    <w:rsid w:val="00115647"/>
    <w:rsid w:val="0016204F"/>
    <w:rsid w:val="002279B5"/>
    <w:rsid w:val="002C386A"/>
    <w:rsid w:val="002F3D4D"/>
    <w:rsid w:val="00307479"/>
    <w:rsid w:val="00310CFA"/>
    <w:rsid w:val="00362AA9"/>
    <w:rsid w:val="00410907"/>
    <w:rsid w:val="00426E59"/>
    <w:rsid w:val="004318A0"/>
    <w:rsid w:val="004F1430"/>
    <w:rsid w:val="00564DAE"/>
    <w:rsid w:val="00565B72"/>
    <w:rsid w:val="0061055F"/>
    <w:rsid w:val="006505BA"/>
    <w:rsid w:val="007A0FCB"/>
    <w:rsid w:val="007B3A6A"/>
    <w:rsid w:val="008013A6"/>
    <w:rsid w:val="008B2F06"/>
    <w:rsid w:val="008E28A2"/>
    <w:rsid w:val="00AF73C4"/>
    <w:rsid w:val="00C824CA"/>
    <w:rsid w:val="00C97DC6"/>
    <w:rsid w:val="00CA4C3D"/>
    <w:rsid w:val="00D048F2"/>
    <w:rsid w:val="00D12588"/>
    <w:rsid w:val="00D24B7B"/>
    <w:rsid w:val="00D9436A"/>
    <w:rsid w:val="00DD1286"/>
    <w:rsid w:val="00E01125"/>
    <w:rsid w:val="00F00C70"/>
    <w:rsid w:val="00F03747"/>
    <w:rsid w:val="00FC1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1258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D12588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12588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styleId="2">
    <w:name w:val="Body Text Indent 2"/>
    <w:basedOn w:val="a"/>
    <w:link w:val="20"/>
    <w:unhideWhenUsed/>
    <w:rsid w:val="00F0374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03747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C82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</cp:revision>
  <dcterms:created xsi:type="dcterms:W3CDTF">2017-10-28T05:41:00Z</dcterms:created>
  <dcterms:modified xsi:type="dcterms:W3CDTF">2017-11-28T08:11:00Z</dcterms:modified>
</cp:coreProperties>
</file>